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036" w:rsidP="0015103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5-409-2106/2025</w:t>
      </w:r>
    </w:p>
    <w:p w:rsidR="00151036" w:rsidP="0015103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86MS0046-01-2025-001183-37</w:t>
      </w:r>
    </w:p>
    <w:p w:rsidR="00151036" w:rsidP="00151036">
      <w:pPr>
        <w:ind w:firstLine="567"/>
        <w:jc w:val="center"/>
        <w:rPr>
          <w:rFonts w:ascii="Tahoma" w:hAnsi="Tahoma" w:cs="Tahoma"/>
          <w:b/>
          <w:bCs/>
        </w:rPr>
      </w:pPr>
    </w:p>
    <w:p w:rsidR="00151036" w:rsidP="001510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1036" w:rsidP="0015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делу об административном правонарушении</w:t>
      </w:r>
    </w:p>
    <w:p w:rsidR="00151036" w:rsidP="00151036">
      <w:pPr>
        <w:ind w:firstLine="567"/>
        <w:jc w:val="both"/>
        <w:rPr>
          <w:sz w:val="28"/>
          <w:szCs w:val="28"/>
        </w:rPr>
      </w:pPr>
    </w:p>
    <w:p w:rsidR="00151036" w:rsidP="00151036">
      <w:pPr>
        <w:rPr>
          <w:sz w:val="24"/>
          <w:szCs w:val="24"/>
        </w:rPr>
      </w:pPr>
      <w:r>
        <w:rPr>
          <w:sz w:val="28"/>
          <w:szCs w:val="28"/>
        </w:rPr>
        <w:t xml:space="preserve">        30 апреля</w:t>
      </w:r>
      <w:r>
        <w:rPr>
          <w:sz w:val="24"/>
          <w:szCs w:val="24"/>
        </w:rPr>
        <w:t xml:space="preserve"> 2025 года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г. Нижневартовск</w:t>
      </w:r>
    </w:p>
    <w:p w:rsidR="00151036" w:rsidP="00151036">
      <w:pPr>
        <w:rPr>
          <w:sz w:val="24"/>
          <w:szCs w:val="24"/>
        </w:rPr>
      </w:pPr>
    </w:p>
    <w:p w:rsidR="00151036" w:rsidP="00151036">
      <w:pPr>
        <w:ind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51036" w:rsidP="00151036">
      <w:pPr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Гаджиева Адама Шахрудиновича, *</w:t>
      </w:r>
      <w:r>
        <w:rPr>
          <w:sz w:val="25"/>
          <w:szCs w:val="25"/>
        </w:rPr>
        <w:t xml:space="preserve"> года рождения, уроженца: *</w:t>
      </w:r>
      <w:r>
        <w:rPr>
          <w:sz w:val="25"/>
          <w:szCs w:val="25"/>
        </w:rPr>
        <w:t xml:space="preserve">, имеющего гражданство РФ, </w:t>
      </w:r>
      <w:r>
        <w:rPr>
          <w:color w:val="FF0000"/>
          <w:sz w:val="25"/>
          <w:szCs w:val="25"/>
        </w:rPr>
        <w:t>работающей *</w:t>
      </w:r>
      <w:r>
        <w:rPr>
          <w:color w:val="FF0000"/>
          <w:sz w:val="25"/>
          <w:szCs w:val="25"/>
        </w:rPr>
        <w:t>»,</w:t>
      </w:r>
      <w:r>
        <w:rPr>
          <w:sz w:val="25"/>
          <w:szCs w:val="25"/>
        </w:rPr>
        <w:t xml:space="preserve"> зарегистрированного и по проживающего адресу: г. *</w:t>
      </w:r>
      <w:r>
        <w:rPr>
          <w:sz w:val="25"/>
          <w:szCs w:val="25"/>
        </w:rPr>
        <w:t xml:space="preserve"> паспорт: *</w:t>
      </w:r>
    </w:p>
    <w:p w:rsidR="00151036" w:rsidP="00151036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151036" w:rsidP="00151036">
      <w:pPr>
        <w:pStyle w:val="BodyTextInden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151036" w:rsidP="00151036">
      <w:pPr>
        <w:pStyle w:val="BodyTextIndent"/>
        <w:ind w:firstLine="567"/>
        <w:jc w:val="center"/>
        <w:rPr>
          <w:sz w:val="24"/>
          <w:szCs w:val="24"/>
        </w:rPr>
      </w:pPr>
    </w:p>
    <w:p w:rsidR="00151036" w:rsidP="0015103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№ 18810086230000539316 от 18.10.2024 по ч.1 ст. 12.37 Кодекса РФ об АП, вступившим в закон</w:t>
      </w:r>
      <w:r>
        <w:rPr>
          <w:color w:val="000000"/>
          <w:sz w:val="24"/>
          <w:szCs w:val="24"/>
        </w:rPr>
        <w:t xml:space="preserve">ную силу </w:t>
      </w:r>
      <w:r>
        <w:rPr>
          <w:color w:val="0000CC"/>
          <w:sz w:val="24"/>
          <w:szCs w:val="24"/>
        </w:rPr>
        <w:t>29.10.2024</w:t>
      </w:r>
      <w:r>
        <w:rPr>
          <w:color w:val="000000"/>
          <w:sz w:val="24"/>
          <w:szCs w:val="24"/>
        </w:rPr>
        <w:t xml:space="preserve">, Гаджиев А.Ш.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Гаджиев А.Ш.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</w:t>
      </w:r>
      <w:r>
        <w:rPr>
          <w:color w:val="000000"/>
          <w:sz w:val="24"/>
          <w:szCs w:val="24"/>
        </w:rPr>
        <w:t xml:space="preserve">рушение требований ст.32.2 Кодекса РФ об АП в течение 60 дней указанную обязанность не исполнил. </w:t>
      </w:r>
    </w:p>
    <w:p w:rsidR="00151036" w:rsidRPr="00151036" w:rsidP="00151036">
      <w:pPr>
        <w:ind w:firstLine="567"/>
        <w:jc w:val="both"/>
        <w:rPr>
          <w:sz w:val="24"/>
          <w:szCs w:val="24"/>
        </w:rPr>
      </w:pPr>
      <w:r w:rsidRPr="00151036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Гаджиев А.Ш.</w:t>
      </w:r>
      <w:r w:rsidRPr="00151036">
        <w:rPr>
          <w:color w:val="000000"/>
          <w:sz w:val="24"/>
          <w:szCs w:val="24"/>
        </w:rPr>
        <w:t xml:space="preserve">, </w:t>
      </w:r>
      <w:r w:rsidRPr="00151036">
        <w:rPr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</w:t>
      </w:r>
      <w:r w:rsidRPr="00151036">
        <w:rPr>
          <w:sz w:val="24"/>
          <w:szCs w:val="24"/>
        </w:rPr>
        <w:t>извещен надлежащим образом. Судебная повестка вернулась по истечении срока хранения.</w:t>
      </w:r>
    </w:p>
    <w:p w:rsidR="00151036" w:rsidRPr="00151036" w:rsidP="0015103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151036">
        <w:rPr>
          <w:sz w:val="24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</w:t>
      </w:r>
      <w:r w:rsidRPr="00151036">
        <w:rPr>
          <w:sz w:val="24"/>
          <w:szCs w:val="24"/>
        </w:rPr>
        <w:t>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 w:rsidRPr="00151036">
        <w:rPr>
          <w:sz w:val="24"/>
          <w:szCs w:val="24"/>
        </w:rPr>
        <w:t xml:space="preserve">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51036" w:rsidRPr="00151036" w:rsidP="00151036">
      <w:pPr>
        <w:ind w:firstLine="540"/>
        <w:jc w:val="both"/>
        <w:rPr>
          <w:color w:val="000000"/>
          <w:sz w:val="24"/>
          <w:szCs w:val="24"/>
        </w:rPr>
      </w:pPr>
      <w:r w:rsidRPr="00151036">
        <w:rPr>
          <w:sz w:val="24"/>
          <w:szCs w:val="24"/>
        </w:rPr>
        <w:t>При указанных обстоятельствах суд считает возможным рассмотреть дело об административном правона</w:t>
      </w:r>
      <w:r w:rsidRPr="00151036">
        <w:rPr>
          <w:sz w:val="24"/>
          <w:szCs w:val="24"/>
        </w:rPr>
        <w:t xml:space="preserve">рушении без участия </w:t>
      </w:r>
      <w:r>
        <w:rPr>
          <w:sz w:val="24"/>
          <w:szCs w:val="24"/>
        </w:rPr>
        <w:t>Гаджиева А.Ш.</w:t>
      </w:r>
    </w:p>
    <w:p w:rsidR="00151036" w:rsidP="0015103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</w:t>
      </w:r>
      <w:r>
        <w:rPr>
          <w:color w:val="000000"/>
          <w:sz w:val="24"/>
          <w:szCs w:val="24"/>
        </w:rPr>
        <w:t xml:space="preserve">86 ХМ 646952 от  16.01.2025 </w:t>
      </w:r>
      <w:r>
        <w:rPr>
          <w:sz w:val="24"/>
          <w:szCs w:val="24"/>
        </w:rPr>
        <w:t xml:space="preserve">года, согласно которому </w:t>
      </w:r>
      <w:r>
        <w:rPr>
          <w:color w:val="FF0000"/>
          <w:sz w:val="24"/>
          <w:szCs w:val="24"/>
        </w:rPr>
        <w:t xml:space="preserve">Гаджиеву А.Ш. </w:t>
      </w:r>
      <w:r>
        <w:rPr>
          <w:sz w:val="24"/>
          <w:szCs w:val="24"/>
        </w:rPr>
        <w:t>были разъяснены его процессуальные права, предусмотренные ст. 25.1</w:t>
      </w:r>
      <w:r>
        <w:rPr>
          <w:sz w:val="24"/>
          <w:szCs w:val="24"/>
        </w:rPr>
        <w:t xml:space="preserve"> КоАП РФ, а также возможность не свидетельствовать против себя (ст. 51 Конституции РФ), о чем в протоколе имеется ее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№ 18810086230000539316 от 18.10.2024</w:t>
      </w:r>
      <w:r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Гаджиев А.Ш.</w:t>
      </w:r>
      <w:r>
        <w:rPr>
          <w:sz w:val="24"/>
          <w:szCs w:val="24"/>
        </w:rPr>
        <w:t xml:space="preserve"> приз</w:t>
      </w:r>
      <w:r>
        <w:rPr>
          <w:sz w:val="24"/>
          <w:szCs w:val="24"/>
        </w:rPr>
        <w:t xml:space="preserve">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 ч.1 ст.12.37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</w:t>
      </w:r>
      <w:r>
        <w:rPr>
          <w:sz w:val="24"/>
          <w:szCs w:val="24"/>
        </w:rPr>
        <w:t xml:space="preserve">ядка и срока обжалования постановления, порядка и срока уплаты штрафа, о чем в постановлении имеются ее подписи; карточка операции с ВУ; сведения об административных правонарушениях;  </w:t>
      </w:r>
      <w:r>
        <w:rPr>
          <w:color w:val="000000" w:themeColor="text1"/>
          <w:sz w:val="24"/>
          <w:szCs w:val="24"/>
        </w:rPr>
        <w:t>сведения ГИС ГМП, согласно которым штраф оплачен 03.02.2025,</w:t>
      </w:r>
    </w:p>
    <w:p w:rsidR="00151036" w:rsidP="0015103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</w:t>
      </w:r>
      <w:r>
        <w:rPr>
          <w:sz w:val="24"/>
          <w:szCs w:val="24"/>
        </w:rPr>
        <w:t xml:space="preserve">следующему, что вина </w:t>
      </w:r>
      <w:r>
        <w:rPr>
          <w:color w:val="FF0000"/>
          <w:sz w:val="24"/>
          <w:szCs w:val="24"/>
        </w:rPr>
        <w:t xml:space="preserve">Гаджиева А.Ш.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81940" w:rsidP="00151036">
      <w:pPr>
        <w:ind w:firstLine="540"/>
        <w:jc w:val="both"/>
        <w:rPr>
          <w:sz w:val="24"/>
          <w:szCs w:val="24"/>
        </w:rPr>
      </w:pPr>
    </w:p>
    <w:p w:rsidR="00381940" w:rsidP="00151036">
      <w:pPr>
        <w:ind w:firstLine="540"/>
        <w:jc w:val="both"/>
        <w:rPr>
          <w:sz w:val="24"/>
          <w:szCs w:val="24"/>
        </w:rPr>
      </w:pPr>
    </w:p>
    <w:p w:rsidR="00381940" w:rsidP="00151036">
      <w:pPr>
        <w:ind w:firstLine="540"/>
        <w:jc w:val="both"/>
        <w:rPr>
          <w:sz w:val="24"/>
          <w:szCs w:val="24"/>
        </w:rPr>
      </w:pPr>
    </w:p>
    <w:p w:rsidR="00151036" w:rsidP="0015103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>
        <w:rPr>
          <w:sz w:val="24"/>
          <w:szCs w:val="24"/>
        </w:rPr>
        <w:t xml:space="preserve">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>
        <w:rPr>
          <w:sz w:val="24"/>
          <w:szCs w:val="24"/>
        </w:rPr>
        <w:t>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51036" w:rsidP="0015103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что постанов</w:t>
      </w:r>
      <w:r>
        <w:rPr>
          <w:sz w:val="24"/>
          <w:szCs w:val="24"/>
        </w:rPr>
        <w:t xml:space="preserve">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>
        <w:rPr>
          <w:color w:val="0000CC"/>
          <w:sz w:val="24"/>
          <w:szCs w:val="24"/>
        </w:rPr>
        <w:t>18.10.2024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</w:t>
      </w:r>
      <w:r>
        <w:rPr>
          <w:color w:val="3333FF"/>
          <w:sz w:val="24"/>
          <w:szCs w:val="24"/>
        </w:rPr>
        <w:t>29.10.2024</w:t>
      </w:r>
      <w:r>
        <w:rPr>
          <w:sz w:val="24"/>
          <w:szCs w:val="24"/>
        </w:rPr>
        <w:t xml:space="preserve">, следовательно, </w:t>
      </w:r>
      <w:r>
        <w:rPr>
          <w:color w:val="FF0000"/>
          <w:sz w:val="24"/>
          <w:szCs w:val="24"/>
        </w:rPr>
        <w:t xml:space="preserve">Гаджиев А.Ш.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color w:val="3333FF"/>
          <w:sz w:val="24"/>
          <w:szCs w:val="24"/>
        </w:rPr>
        <w:t>28.12.2024</w:t>
      </w:r>
      <w:r>
        <w:rPr>
          <w:sz w:val="24"/>
          <w:szCs w:val="24"/>
        </w:rPr>
        <w:t>.</w:t>
      </w:r>
    </w:p>
    <w:p w:rsidR="00151036" w:rsidP="0015103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</w:t>
      </w:r>
      <w:r>
        <w:rPr>
          <w:sz w:val="24"/>
          <w:szCs w:val="24"/>
        </w:rPr>
        <w:t xml:space="preserve">0 дней со дня вступления постановления о назначении административного штрафа в законную силу в деле отсутствуют. </w:t>
      </w:r>
    </w:p>
    <w:p w:rsidR="00151036" w:rsidP="0015103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</w:t>
      </w:r>
      <w:r>
        <w:rPr>
          <w:sz w:val="24"/>
          <w:szCs w:val="24"/>
        </w:rPr>
        <w:t xml:space="preserve">ущих невозможность использования в качестве доказательств, представленные документы не содержат.   </w:t>
      </w:r>
    </w:p>
    <w:p w:rsidR="00151036" w:rsidP="0015103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Таким образом, </w:t>
      </w:r>
      <w:r>
        <w:rPr>
          <w:color w:val="FF0000"/>
          <w:sz w:val="24"/>
          <w:szCs w:val="24"/>
        </w:rPr>
        <w:t xml:space="preserve">Гаджиев А.Ш.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</w:t>
      </w:r>
      <w:r>
        <w:rPr>
          <w:sz w:val="24"/>
          <w:szCs w:val="24"/>
        </w:rPr>
        <w:t>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</w:t>
      </w:r>
      <w:r>
        <w:rPr>
          <w:sz w:val="24"/>
          <w:szCs w:val="24"/>
        </w:rPr>
        <w:t>начить наказание в виде административного штрафа в двукратном размере суммы неуплаченного административного штрафа.</w:t>
      </w:r>
    </w:p>
    <w:p w:rsidR="00151036" w:rsidP="00151036">
      <w:pPr>
        <w:tabs>
          <w:tab w:val="left" w:pos="1134"/>
          <w:tab w:val="left" w:pos="9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Руководствуясь ст.ст. 29.9, 29.10, 32.8 Кодекса РФ об АП, мировой судья, </w:t>
      </w:r>
      <w:r>
        <w:rPr>
          <w:sz w:val="24"/>
          <w:szCs w:val="24"/>
        </w:rPr>
        <w:tab/>
      </w:r>
    </w:p>
    <w:p w:rsidR="00151036" w:rsidP="00151036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151036" w:rsidP="00151036">
      <w:pPr>
        <w:tabs>
          <w:tab w:val="left" w:pos="1134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51036" w:rsidP="00151036">
      <w:pPr>
        <w:tabs>
          <w:tab w:val="left" w:pos="1134"/>
        </w:tabs>
        <w:ind w:firstLine="708"/>
        <w:jc w:val="center"/>
        <w:rPr>
          <w:b/>
          <w:sz w:val="24"/>
          <w:szCs w:val="24"/>
        </w:rPr>
      </w:pP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5"/>
          <w:szCs w:val="25"/>
        </w:rPr>
        <w:t>Гаджиева Адама Шахрудиновича</w:t>
      </w:r>
      <w:r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151036" w:rsidRPr="00151036" w:rsidP="00151036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381940">
        <w:rPr>
          <w:color w:val="006600"/>
          <w:sz w:val="24"/>
          <w:szCs w:val="24"/>
        </w:rPr>
        <w:t>Штраф подлежит уплате в УФК</w:t>
      </w:r>
      <w:r w:rsidRPr="00381940">
        <w:rPr>
          <w:color w:val="006600"/>
          <w:sz w:val="24"/>
          <w:szCs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81940">
        <w:rPr>
          <w:color w:val="006600"/>
          <w:sz w:val="24"/>
          <w:szCs w:val="24"/>
          <w:lang w:val="en-US"/>
        </w:rPr>
        <w:t>D</w:t>
      </w:r>
      <w:r w:rsidRPr="00381940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</w:t>
      </w:r>
      <w:r w:rsidRPr="00381940">
        <w:rPr>
          <w:color w:val="006600"/>
          <w:sz w:val="24"/>
          <w:szCs w:val="24"/>
        </w:rPr>
        <w:t>07 РКЦ Ханты-Мансийск//УФК по Ханты-Мансийскому автономному округу-Югре г. Ханты-Мансийск, номер казначейского счета 03100643000000018700,</w:t>
      </w:r>
      <w:r w:rsidRPr="00381940">
        <w:rPr>
          <w:color w:val="0D0D0D"/>
          <w:sz w:val="24"/>
          <w:szCs w:val="24"/>
        </w:rPr>
        <w:t xml:space="preserve"> </w:t>
      </w:r>
      <w:r w:rsidRPr="00381940">
        <w:rPr>
          <w:color w:val="C00000"/>
          <w:sz w:val="24"/>
          <w:szCs w:val="24"/>
        </w:rPr>
        <w:t>КБК 72011601203019000140</w:t>
      </w:r>
      <w:r w:rsidRPr="00151036">
        <w:rPr>
          <w:b/>
          <w:color w:val="FF0000"/>
          <w:sz w:val="24"/>
          <w:szCs w:val="24"/>
        </w:rPr>
        <w:t xml:space="preserve">, </w:t>
      </w:r>
      <w:r w:rsidRPr="00151036">
        <w:rPr>
          <w:b/>
          <w:color w:val="000000"/>
          <w:sz w:val="24"/>
          <w:szCs w:val="24"/>
          <w:u w:val="single"/>
        </w:rPr>
        <w:t>идентификатор</w:t>
      </w:r>
      <w:r w:rsidRPr="00151036">
        <w:rPr>
          <w:b/>
          <w:sz w:val="24"/>
          <w:szCs w:val="24"/>
        </w:rPr>
        <w:t xml:space="preserve"> </w:t>
      </w:r>
      <w:r w:rsidRPr="00381940" w:rsidR="00381940">
        <w:rPr>
          <w:b/>
          <w:color w:val="FF0000"/>
          <w:sz w:val="24"/>
          <w:szCs w:val="24"/>
          <w:u w:val="single"/>
        </w:rPr>
        <w:t>0412365400465004092520110</w:t>
      </w:r>
      <w:r w:rsidRPr="00151036">
        <w:rPr>
          <w:b/>
          <w:color w:val="FF0000"/>
          <w:sz w:val="24"/>
          <w:szCs w:val="24"/>
          <w:u w:val="single"/>
        </w:rPr>
        <w:t>.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</w:t>
      </w:r>
      <w:r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>со дня в</w:t>
      </w:r>
      <w:r>
        <w:rPr>
          <w:sz w:val="24"/>
          <w:szCs w:val="24"/>
        </w:rPr>
        <w:t>ручения или получения копии постановления через мирового судью судебного участка №6.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51036" w:rsidP="0015103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</w:t>
      </w:r>
      <w:r>
        <w:rPr>
          <w:sz w:val="24"/>
          <w:szCs w:val="24"/>
        </w:rPr>
        <w:t xml:space="preserve">ова </w:t>
      </w:r>
    </w:p>
    <w:p w:rsidR="00151036" w:rsidP="00151036">
      <w:pPr>
        <w:tabs>
          <w:tab w:val="left" w:pos="1134"/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9114B0" w:rsidRPr="00381940" w:rsidP="003819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*</w:t>
      </w:r>
    </w:p>
    <w:sectPr w:rsidSect="003819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19"/>
    <w:rsid w:val="00151036"/>
    <w:rsid w:val="00381940"/>
    <w:rsid w:val="008B2185"/>
    <w:rsid w:val="009114B0"/>
    <w:rsid w:val="00B2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F4067A-F908-472A-87C0-7AA5906D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5103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51036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510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